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70C8247C" wp14:editId="492CA5F4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86CCE" w:rsidRPr="00516779" w:rsidRDefault="00A86CCE" w:rsidP="00A86CCE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A86CCE" w:rsidRPr="00516779" w:rsidRDefault="00A86CCE" w:rsidP="00A86CCE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A86CCE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A86CCE" w:rsidRPr="00516779" w:rsidRDefault="00DC7D9F" w:rsidP="00A86C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045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19</w:t>
      </w:r>
      <w:r w:rsidR="00A86CC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2025</w:t>
      </w:r>
      <w:r w:rsidR="00A86CCE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м. Ічня                                    </w:t>
      </w:r>
      <w:r w:rsidR="006336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№</w:t>
      </w:r>
      <w:r w:rsidR="00D045D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69</w:t>
      </w:r>
    </w:p>
    <w:p w:rsidR="00DC7D9F" w:rsidRPr="00DC7D9F" w:rsidRDefault="00DC7D9F" w:rsidP="00DC7D9F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7D9F" w:rsidRPr="00DC7D9F" w:rsidRDefault="00DC7D9F" w:rsidP="00DC7D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>Про організацію роботи з охорони</w:t>
      </w:r>
    </w:p>
    <w:p w:rsidR="00A86CCE" w:rsidRPr="00DE64C8" w:rsidRDefault="00DC7D9F" w:rsidP="00DC7D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7D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праці 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Ічнянській міській раді</w:t>
      </w:r>
    </w:p>
    <w:p w:rsidR="00DC7D9F" w:rsidRDefault="00DC7D9F" w:rsidP="00DE6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C7D9F" w:rsidRDefault="00DC7D9F" w:rsidP="00DE64C8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C7D9F" w:rsidRDefault="00DC7D9F" w:rsidP="005D2DD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п. 20 ч.4 ст.42 Закону України від 21.05.1997 №</w:t>
      </w:r>
      <w:r w:rsidR="000750F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/>
        </w:rPr>
        <w:t>280 /97-ВР  «Про місцеве самоврядування в Україні», статей 13,15 Закону України від 14.10.1992 № 2694-ХІІ «Про охорону праці», Типового положення про порядок проведення навчання і перевірки знань з питань охорони праці, затвердженого наказом Державного комітету України з нагляду за охороною праці від 26.01.2005 № 15, зареєстрованим у Міністерстві юстиції України 15.02.2005 за № 231/10511, Типового положення про службу охорони праці, затвердженого наказом Державного комітету України з нагляду за охороною праці від 15.11.2004 №</w:t>
      </w:r>
      <w:r w:rsidR="000750F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255, зареєстрованим у Міністерстві юстиції України 01.12.2004 за № 1526/10125, та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 9, з метою належної організації роботи з охорони праці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="000750FD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чнянській міській раді</w:t>
      </w:r>
      <w:r w:rsidR="00527FD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C7D9F" w:rsidRPr="00527FD1" w:rsidRDefault="00527FD1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</w:pP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з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о</w:t>
      </w:r>
      <w:r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бовязую</w:t>
      </w:r>
      <w:r w:rsidR="00DC7D9F" w:rsidRPr="00527FD1">
        <w:rPr>
          <w:rFonts w:ascii="Times New Roman" w:eastAsia="Times New Roman" w:hAnsi="Times New Roman" w:cs="Times New Roman"/>
          <w:caps/>
          <w:sz w:val="28"/>
          <w:szCs w:val="28"/>
          <w:lang w:val="uk-UA" w:eastAsia="ru-RU"/>
        </w:rPr>
        <w:t>:</w:t>
      </w:r>
    </w:p>
    <w:p w:rsidR="00DC7D9F" w:rsidRPr="00DC7D9F" w:rsidRDefault="009A32AD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Створити С</w:t>
      </w:r>
      <w:r w:rsidR="00DC7D9F"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лужбу охорони праці </w:t>
      </w:r>
      <w:r w:rsid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Ічнянської міської ради </w:t>
      </w:r>
      <w:r w:rsidR="00DC7D9F"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Служба охорони праці).</w:t>
      </w:r>
    </w:p>
    <w:p w:rsidR="00DC7D9F" w:rsidRDefault="00DC7D9F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Виконання завдань та функцій Служби охорони праці покласти на </w:t>
      </w:r>
      <w:r w:rsidR="005D2D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Каменську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Наталію Дмитрівну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головного спеціаліста відділу житлово-комунального господарства, комунальної власності та благоустрою Ічнянської міської ради.</w:t>
      </w:r>
    </w:p>
    <w:p w:rsidR="001D35EB" w:rsidRDefault="001D35EB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про Службу охорони праці 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Ічнянської міської ради 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Положення), що додається.</w:t>
      </w:r>
    </w:p>
    <w:p w:rsidR="00F06EB0" w:rsidRDefault="001D35EB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</w:t>
      </w:r>
      <w:r w:rsidR="005D2D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Каменській Н.Д.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Положе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ння:</w:t>
      </w:r>
    </w:p>
    <w:p w:rsidR="00C71730" w:rsidRDefault="00F06EB0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4.1.</w:t>
      </w:r>
      <w:r w:rsidR="001D35EB"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</w:t>
      </w:r>
      <w:r w:rsidR="00C7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зробити та подати на затвердження:</w:t>
      </w:r>
    </w:p>
    <w:p w:rsidR="001D35EB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програму вступного інструктажу з </w:t>
      </w:r>
      <w:r w:rsidR="00C7173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питань 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охорони праці;</w:t>
      </w:r>
    </w:p>
    <w:p w:rsidR="001D35EB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програму навчання з питань охорони праці;</w:t>
      </w:r>
    </w:p>
    <w:p w:rsidR="001D35EB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інструкції з охорони праці 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посадових осіб та працівників Ічнянської міської ради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06EB0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перелік питань для перевірки знань з охорони праці 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посадових осіб та 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працівників 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Ічня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нської міської ради</w:t>
      </w:r>
      <w:r w:rsidR="00F06E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D35EB" w:rsidRPr="00DC7D9F" w:rsidRDefault="00494A7D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іншої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передбаченої чинним законодавством </w:t>
      </w:r>
      <w:r w:rsidR="000F5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документації з охорони праці</w:t>
      </w:r>
      <w:r w:rsidR="001D35EB"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D35EB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Забезпечити:</w:t>
      </w:r>
    </w:p>
    <w:p w:rsidR="001D35EB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4.2.1.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0F5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0F5BA7"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алежну організацію роботи 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охорони праці </w:t>
      </w:r>
      <w:r w:rsidR="00494A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Ічнянській міській раді</w:t>
      </w:r>
      <w:r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тому числі ведення і зберігання документації з питань охорони праці.</w:t>
      </w:r>
    </w:p>
    <w:p w:rsidR="001D35EB" w:rsidRPr="00DC7D9F" w:rsidRDefault="00D045D2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4.2.2. </w:t>
      </w:r>
      <w:r w:rsidR="001D35EB" w:rsidRPr="00DC7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Розроблення та подання на затвердження міському голові у визначені нормативно-правовими актами порядку та строки планів роботи з охорони праці, графіків обстежень і планів-графіків проведення навчання та перевірки знань з питань охорони праці.</w:t>
      </w:r>
    </w:p>
    <w:p w:rsidR="001D35EB" w:rsidRPr="001D35EB" w:rsidRDefault="000F5BA7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4.2.3. П</w:t>
      </w:r>
      <w:r w:rsidR="00494A7D"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роведення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Ічнянській міській раді передбачених</w:t>
      </w:r>
      <w:r w:rsidRPr="000F5B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чинним законодавством України </w:t>
      </w:r>
      <w:r w:rsidR="00494A7D"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заходів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35EB"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охорони праці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D35EB" w:rsidRPr="001D35EB" w:rsidRDefault="001D35EB" w:rsidP="005D2DD1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="009A3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Головному спеціалісту з питань кадрових питань організаційного відділу Ічнянської міської ради </w:t>
      </w: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направлення новопризначених працівників для проведення вступного інструктажу.</w:t>
      </w:r>
    </w:p>
    <w:p w:rsidR="009A32AD" w:rsidRPr="00DC7D9F" w:rsidRDefault="001D35EB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35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</w:t>
      </w:r>
      <w:r w:rsidR="009A3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Вважати таким, що втратило чинність, розпорядження міського голови від 04.03.2025 № 53 «Про призначення відповідальної з охорони праці».</w:t>
      </w:r>
    </w:p>
    <w:p w:rsidR="00086195" w:rsidRDefault="00D045D2" w:rsidP="005D2DD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</w:t>
      </w:r>
      <w:r w:rsidR="009A32AD" w:rsidRPr="009A32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виконанням розпорядження</w:t>
      </w:r>
      <w:r w:rsidR="009A32AD" w:rsidRPr="002455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61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залишаю за собою.</w:t>
      </w:r>
    </w:p>
    <w:p w:rsidR="00DC7D9F" w:rsidRDefault="00DC7D9F" w:rsidP="005D2DD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A4FFD" w:rsidRDefault="00EA4FF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24553D" w:rsidRDefault="0024553D" w:rsidP="005D2DD1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E79" w:rsidRPr="009A32AD" w:rsidRDefault="009A32AD" w:rsidP="009A32AD">
      <w:pPr>
        <w:spacing w:after="0" w:line="240" w:lineRule="auto"/>
        <w:jc w:val="both"/>
        <w:rPr>
          <w:lang w:val="uk-UA"/>
        </w:rPr>
      </w:pP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Pr="009A32A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Олена БУТУРЛИМ</w:t>
      </w:r>
    </w:p>
    <w:tbl>
      <w:tblPr>
        <w:tblpPr w:leftFromText="180" w:rightFromText="180" w:bottomFromText="160" w:vertAnchor="page" w:horzAnchor="margin" w:tblpY="9571"/>
        <w:tblW w:w="10170" w:type="dxa"/>
        <w:tblLook w:val="04A0" w:firstRow="1" w:lastRow="0" w:firstColumn="1" w:lastColumn="0" w:noHBand="0" w:noVBand="1"/>
      </w:tblPr>
      <w:tblGrid>
        <w:gridCol w:w="6345"/>
        <w:gridCol w:w="3825"/>
      </w:tblGrid>
      <w:tr w:rsidR="00527FD1" w:rsidRPr="0024553D" w:rsidTr="00925A43">
        <w:trPr>
          <w:trHeight w:val="1125"/>
        </w:trPr>
        <w:tc>
          <w:tcPr>
            <w:tcW w:w="6345" w:type="dxa"/>
          </w:tcPr>
          <w:p w:rsidR="00527FD1" w:rsidRDefault="00527FD1" w:rsidP="00925A43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</w:p>
          <w:p w:rsidR="00527FD1" w:rsidRPr="0024553D" w:rsidRDefault="00527FD1" w:rsidP="00925A43">
            <w:pPr>
              <w:tabs>
                <w:tab w:val="left" w:pos="378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5" w:type="dxa"/>
          </w:tcPr>
          <w:p w:rsidR="00527FD1" w:rsidRPr="0024553D" w:rsidRDefault="00527FD1" w:rsidP="00925A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527FD1" w:rsidRPr="0024553D" w:rsidRDefault="00527FD1" w:rsidP="00925A43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</w:p>
        </w:tc>
      </w:tr>
    </w:tbl>
    <w:p w:rsidR="00527FD1" w:rsidRDefault="00527FD1" w:rsidP="00527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27FD1" w:rsidRDefault="00527FD1" w:rsidP="00527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05E46" w:rsidRDefault="00F05E46" w:rsidP="00527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45D2" w:rsidRDefault="00D045D2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367D" w:rsidRDefault="0063367D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3367D" w:rsidRDefault="0063367D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195" w:rsidRDefault="00086195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45D2" w:rsidRDefault="00D045D2" w:rsidP="002E1310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A32AD" w:rsidRDefault="00243350" w:rsidP="00D045D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ЗАТВЕРДЖЕНО</w:t>
      </w:r>
    </w:p>
    <w:p w:rsidR="002E1310" w:rsidRPr="002E1310" w:rsidRDefault="002E1310" w:rsidP="00D045D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розпорядження </w:t>
      </w:r>
    </w:p>
    <w:p w:rsidR="002E1310" w:rsidRPr="002E1310" w:rsidRDefault="002E1310" w:rsidP="00D045D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13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D045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 березня</w:t>
      </w:r>
      <w:r w:rsidR="009A32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750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2025 №</w:t>
      </w:r>
      <w:r w:rsidR="00D045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69</w:t>
      </w:r>
      <w:r w:rsidR="000750F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2E1310" w:rsidRPr="002E1310" w:rsidRDefault="002E1310" w:rsidP="002E1310">
      <w:pPr>
        <w:widowControl w:val="0"/>
        <w:tabs>
          <w:tab w:val="left" w:pos="1560"/>
        </w:tabs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2E1310" w:rsidRPr="002E1310" w:rsidRDefault="002E1310" w:rsidP="002E131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bookmarkStart w:id="0" w:name="bookmark14"/>
    </w:p>
    <w:p w:rsidR="00F06EB0" w:rsidRPr="002E1310" w:rsidRDefault="00F06EB0" w:rsidP="00F06EB0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F06EB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Положення про Службу охорони праці </w:t>
      </w:r>
      <w:bookmarkEnd w:id="0"/>
    </w:p>
    <w:p w:rsidR="002E1310" w:rsidRPr="002E1310" w:rsidRDefault="00F06EB0" w:rsidP="002E131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Ічня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нської міської ради</w:t>
      </w:r>
    </w:p>
    <w:p w:rsidR="002E1310" w:rsidRPr="002E1310" w:rsidRDefault="002E1310" w:rsidP="002E131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2E1310" w:rsidRPr="002E1310" w:rsidRDefault="00D045D2" w:rsidP="00D045D2">
      <w:pPr>
        <w:keepNext/>
        <w:keepLines/>
        <w:widowControl w:val="0"/>
        <w:tabs>
          <w:tab w:val="left" w:pos="3659"/>
        </w:tabs>
        <w:spacing w:after="0" w:line="322" w:lineRule="exact"/>
        <w:ind w:left="3340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bookmarkStart w:id="1" w:name="bookmark15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1. 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Загальні положення</w:t>
      </w:r>
      <w:bookmarkEnd w:id="1"/>
    </w:p>
    <w:p w:rsidR="00611781" w:rsidRPr="00611781" w:rsidRDefault="00D045D2" w:rsidP="00D045D2">
      <w:pPr>
        <w:pStyle w:val="a3"/>
        <w:widowControl w:val="0"/>
        <w:tabs>
          <w:tab w:val="left" w:pos="1259"/>
        </w:tabs>
        <w:spacing w:after="0" w:line="322" w:lineRule="exac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2E1310" w:rsidRPr="00611C9C">
        <w:rPr>
          <w:rFonts w:ascii="Times New Roman" w:eastAsia="Calibri" w:hAnsi="Times New Roman" w:cs="Times New Roman"/>
          <w:sz w:val="28"/>
          <w:szCs w:val="28"/>
        </w:rPr>
        <w:t xml:space="preserve">Служба охорони праці </w:t>
      </w:r>
      <w:r w:rsidR="000750FD" w:rsidRPr="00611C9C">
        <w:rPr>
          <w:rFonts w:ascii="Times New Roman" w:eastAsia="Calibri" w:hAnsi="Times New Roman" w:cs="Times New Roman"/>
          <w:sz w:val="28"/>
          <w:szCs w:val="28"/>
        </w:rPr>
        <w:t>Ічнян</w:t>
      </w:r>
      <w:r w:rsidR="002E1310" w:rsidRPr="00611C9C">
        <w:rPr>
          <w:rFonts w:ascii="Times New Roman" w:eastAsia="Calibri" w:hAnsi="Times New Roman" w:cs="Times New Roman"/>
          <w:sz w:val="28"/>
          <w:szCs w:val="28"/>
        </w:rPr>
        <w:t xml:space="preserve">ської міської ради </w:t>
      </w:r>
      <w:r w:rsidR="00611C9C" w:rsidRPr="00611C9C">
        <w:rPr>
          <w:rFonts w:ascii="Times New Roman" w:eastAsia="Calibri" w:hAnsi="Times New Roman" w:cs="Times New Roman"/>
          <w:sz w:val="28"/>
          <w:szCs w:val="28"/>
        </w:rPr>
        <w:t xml:space="preserve">(далі – </w:t>
      </w:r>
      <w:r w:rsidR="000B276C" w:rsidRPr="00611C9C">
        <w:rPr>
          <w:rFonts w:ascii="Times New Roman" w:eastAsia="Calibri" w:hAnsi="Times New Roman" w:cs="Times New Roman"/>
          <w:sz w:val="28"/>
          <w:szCs w:val="28"/>
        </w:rPr>
        <w:t xml:space="preserve">Служба охорони праці) </w:t>
      </w:r>
      <w:r w:rsidR="002E1310" w:rsidRPr="00611C9C">
        <w:rPr>
          <w:rFonts w:ascii="Times New Roman" w:eastAsia="Calibri" w:hAnsi="Times New Roman" w:cs="Times New Roman"/>
          <w:sz w:val="28"/>
          <w:szCs w:val="28"/>
        </w:rPr>
        <w:t>утвор</w:t>
      </w:r>
      <w:r w:rsidR="00E37AE8" w:rsidRPr="00611C9C">
        <w:rPr>
          <w:rFonts w:ascii="Times New Roman" w:eastAsia="Calibri" w:hAnsi="Times New Roman" w:cs="Times New Roman"/>
          <w:sz w:val="28"/>
          <w:szCs w:val="28"/>
        </w:rPr>
        <w:t>юється</w:t>
      </w:r>
      <w:r w:rsidR="002E1310" w:rsidRPr="00611C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1C9C" w:rsidRPr="00611C9C">
        <w:rPr>
          <w:rFonts w:ascii="Times New Roman" w:eastAsia="Calibri" w:hAnsi="Times New Roman" w:cs="Times New Roman"/>
          <w:sz w:val="28"/>
          <w:szCs w:val="28"/>
        </w:rPr>
        <w:t>розпорядженням міського голови</w:t>
      </w:r>
      <w:r w:rsidR="00611C9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E1310" w:rsidRPr="002E1310">
        <w:rPr>
          <w:rFonts w:ascii="Times New Roman" w:eastAsia="Calibri" w:hAnsi="Times New Roman" w:cs="Times New Roman"/>
          <w:sz w:val="28"/>
          <w:szCs w:val="28"/>
        </w:rPr>
        <w:t>ідповідно до Закону України «Про охорону праці» та Типового положення про службу охорони праці, затвердженого наказом Державного комітету України по нагляду за охороною праці від 15 листопада 2004 року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310" w:rsidRPr="002E1310">
        <w:rPr>
          <w:rFonts w:ascii="Times New Roman" w:eastAsia="Calibri" w:hAnsi="Times New Roman" w:cs="Times New Roman"/>
          <w:sz w:val="28"/>
          <w:szCs w:val="28"/>
        </w:rPr>
        <w:t>255, зареєстрованим у Міністерстві юстиц</w:t>
      </w:r>
      <w:r w:rsidR="000750FD" w:rsidRPr="00611C9C">
        <w:rPr>
          <w:rFonts w:ascii="Times New Roman" w:eastAsia="Calibri" w:hAnsi="Times New Roman" w:cs="Times New Roman"/>
          <w:sz w:val="28"/>
          <w:szCs w:val="28"/>
        </w:rPr>
        <w:t>ії України 1 грудня 2004 р. за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1310" w:rsidRPr="002E1310">
        <w:rPr>
          <w:rFonts w:ascii="Times New Roman" w:eastAsia="Calibri" w:hAnsi="Times New Roman" w:cs="Times New Roman"/>
          <w:sz w:val="28"/>
          <w:szCs w:val="28"/>
        </w:rPr>
        <w:t>1526/10125, для організації виконання правових, організаційно-технічних, санітарно-гігієнічних, соціально-економічних і лікувально-профілактичних заходів, спрямованих на запобігання нещасним випадкам</w:t>
      </w:r>
      <w:r w:rsidR="00E37AE8" w:rsidRPr="00611C9C">
        <w:rPr>
          <w:rFonts w:ascii="Times New Roman" w:eastAsia="Calibri" w:hAnsi="Times New Roman" w:cs="Times New Roman"/>
          <w:sz w:val="28"/>
          <w:szCs w:val="28"/>
        </w:rPr>
        <w:t xml:space="preserve"> у процесі трудової діяльності</w:t>
      </w:r>
      <w:r w:rsidR="002E1310" w:rsidRPr="002E13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276C" w:rsidRPr="000B276C" w:rsidRDefault="00E37AE8" w:rsidP="00E37AE8">
      <w:pPr>
        <w:widowControl w:val="0"/>
        <w:tabs>
          <w:tab w:val="left" w:pos="1259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 Служба охорони праці складається з однієї особи – працівника структурного підрозділу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Ічнянської міської ради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(далі – відповідальна особа), визначеного розпорядженням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міського голови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, на як</w:t>
      </w:r>
      <w:r w:rsidR="00AC003E">
        <w:rPr>
          <w:rFonts w:ascii="Times New Roman" w:eastAsia="Calibri" w:hAnsi="Times New Roman" w:cs="Times New Roman"/>
          <w:sz w:val="28"/>
          <w:szCs w:val="28"/>
          <w:lang w:val="uk-UA"/>
        </w:rPr>
        <w:t>у покладаються передбачені цим П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оложенням завдання та функції з питань охорони праці.</w:t>
      </w:r>
    </w:p>
    <w:p w:rsidR="000B276C" w:rsidRPr="000B276C" w:rsidRDefault="000B276C" w:rsidP="000B276C">
      <w:pPr>
        <w:widowControl w:val="0"/>
        <w:tabs>
          <w:tab w:val="left" w:pos="1259"/>
        </w:tabs>
        <w:spacing w:after="0" w:line="322" w:lineRule="exact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питань організації роботи з охорони праці відповідальна особа безпосередньо підпорядковується </w:t>
      </w:r>
      <w:r w:rsidR="00AC003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міському голові </w:t>
      </w:r>
      <w:r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та </w:t>
      </w:r>
      <w:r w:rsidR="00611C9C" w:rsidRPr="00611C9C">
        <w:rPr>
          <w:rFonts w:ascii="Times New Roman" w:eastAsia="Calibri" w:hAnsi="Times New Roman" w:cs="Times New Roman"/>
          <w:sz w:val="28"/>
          <w:szCs w:val="28"/>
          <w:lang w:val="uk-UA"/>
        </w:rPr>
        <w:t>першого заступника міського голови з питань діяльності викон</w:t>
      </w:r>
      <w:r w:rsidR="00611C9C">
        <w:rPr>
          <w:rFonts w:ascii="Times New Roman" w:eastAsia="Calibri" w:hAnsi="Times New Roman" w:cs="Times New Roman"/>
          <w:sz w:val="28"/>
          <w:szCs w:val="28"/>
          <w:lang w:val="uk-UA"/>
        </w:rPr>
        <w:t>авчих органів міської ради</w:t>
      </w:r>
      <w:r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B276C" w:rsidRPr="000B276C" w:rsidRDefault="00611C9C" w:rsidP="00611C9C">
      <w:pPr>
        <w:widowControl w:val="0"/>
        <w:tabs>
          <w:tab w:val="left" w:pos="1259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Служба охорони праці 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у своїй діяльності керується законодавством України, нормативно-правовими актами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розпорядженнями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голови адміністрації з охорони праці.</w:t>
      </w:r>
    </w:p>
    <w:p w:rsidR="000B276C" w:rsidRPr="000B276C" w:rsidRDefault="00611C9C" w:rsidP="00611C9C">
      <w:pPr>
        <w:widowControl w:val="0"/>
        <w:tabs>
          <w:tab w:val="left" w:pos="1259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 Навчання та перевірка знань з питань охорони праці відповідальної особи проводяться в установленому законодавством порядку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при покладанні обов’язків з в</w:t>
      </w:r>
      <w:r w:rsidRPr="00611C9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иконання завдань та функцій Служби охорони праці 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та періодично один раз на три роки.</w:t>
      </w:r>
    </w:p>
    <w:p w:rsidR="000B276C" w:rsidRDefault="00611C9C" w:rsidP="00611C9C">
      <w:pPr>
        <w:widowControl w:val="0"/>
        <w:tabs>
          <w:tab w:val="left" w:pos="1259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 Ліквідація Служби охорони праці допускається тільки в разі ліквідації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Ічнянської міської ради</w:t>
      </w:r>
      <w:r w:rsidR="000B276C" w:rsidRPr="000B276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2E1310" w:rsidRPr="002E1310" w:rsidRDefault="00D045D2" w:rsidP="00D045D2">
      <w:pPr>
        <w:keepNext/>
        <w:keepLines/>
        <w:widowControl w:val="0"/>
        <w:tabs>
          <w:tab w:val="left" w:pos="2338"/>
        </w:tabs>
        <w:spacing w:after="0" w:line="240" w:lineRule="auto"/>
        <w:ind w:left="2000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bookmarkStart w:id="2" w:name="bookmark16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2. 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Основні завдання служби охорони праці</w:t>
      </w:r>
      <w:bookmarkEnd w:id="2"/>
    </w:p>
    <w:p w:rsidR="00611781" w:rsidRDefault="00D045D2" w:rsidP="00D045D2">
      <w:pPr>
        <w:widowControl w:val="0"/>
        <w:tabs>
          <w:tab w:val="left" w:pos="544"/>
        </w:tabs>
        <w:spacing w:after="0" w:line="310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2.1. </w:t>
      </w:r>
      <w:r w:rsidR="00611781">
        <w:rPr>
          <w:rFonts w:ascii="Times New Roman" w:eastAsia="Calibri" w:hAnsi="Times New Roman" w:cs="Times New Roman"/>
          <w:sz w:val="28"/>
          <w:szCs w:val="28"/>
          <w:lang w:val="uk-UA"/>
        </w:rPr>
        <w:t>З</w:t>
      </w:r>
      <w:r w:rsidR="00611781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апровадження, забезпечення функціонування ефективної системи управління охороною праці в </w:t>
      </w:r>
      <w:r w:rsidR="00611781">
        <w:rPr>
          <w:rFonts w:ascii="Times New Roman" w:eastAsia="Calibri" w:hAnsi="Times New Roman" w:cs="Times New Roman"/>
          <w:sz w:val="28"/>
          <w:szCs w:val="28"/>
          <w:lang w:val="uk-UA"/>
        </w:rPr>
        <w:t>Ічнянській міській раді</w:t>
      </w:r>
      <w:r w:rsidR="00611781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сприяння удосконаленню діяльності у цьому напрямку кожного структурного підрозділу і кожного працівника. Забезпечення фахової підтримки рішень </w:t>
      </w:r>
      <w:r w:rsid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</w:t>
      </w:r>
      <w:r w:rsidR="00611781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голови </w:t>
      </w:r>
      <w:r w:rsidR="00611781">
        <w:rPr>
          <w:rFonts w:ascii="Times New Roman" w:eastAsia="Calibri" w:hAnsi="Times New Roman" w:cs="Times New Roman"/>
          <w:sz w:val="28"/>
          <w:szCs w:val="28"/>
          <w:lang w:val="uk-UA"/>
        </w:rPr>
        <w:t>та виконавчого комітету Ічнянської міської ради.</w:t>
      </w:r>
    </w:p>
    <w:p w:rsidR="004A5B98" w:rsidRPr="004A5B98" w:rsidRDefault="00D045D2" w:rsidP="00D045D2">
      <w:pPr>
        <w:widowControl w:val="0"/>
        <w:tabs>
          <w:tab w:val="left" w:pos="544"/>
        </w:tabs>
        <w:spacing w:after="0" w:line="310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2.2.</w:t>
      </w:r>
      <w:r w:rsidR="004A5B98" w:rsidRPr="004A5B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Організація проведення профілактичних заходів, спрямованих на усунення шкідливих і небезпечних виробничих факторів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>, запобігання нещасним випадкам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професійним захворюванням та іншим випадкам загрози 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життю </w:t>
      </w:r>
      <w:r w:rsidR="002E1310" w:rsidRPr="004A5B98">
        <w:rPr>
          <w:rFonts w:ascii="Times New Roman" w:eastAsia="Arial Unicode MS" w:hAnsi="Times New Roman" w:cs="Times New Roman"/>
          <w:b/>
          <w:bCs/>
          <w:smallCaps/>
          <w:color w:val="000000"/>
          <w:sz w:val="28"/>
          <w:szCs w:val="28"/>
          <w:lang w:val="uk-UA" w:eastAsia="uk-UA" w:bidi="uk-UA"/>
        </w:rPr>
        <w:t xml:space="preserve">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або здоров'ю працівників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Ічнянської міської ради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4A5B98" w:rsidRPr="004A5B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2E1310" w:rsidRPr="002E1310" w:rsidRDefault="00D045D2" w:rsidP="00D045D2">
      <w:pPr>
        <w:widowControl w:val="0"/>
        <w:tabs>
          <w:tab w:val="left" w:pos="1274"/>
        </w:tabs>
        <w:spacing w:after="0" w:line="317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Вивчення та сприяння впровадженню у </w:t>
      </w:r>
      <w:r w:rsidR="004A5B98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трудову діяльність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досягнень науки і техніки, прогресивних і безпечних технологій, сучасних засобів колективного та індивідуального захисту працівників.</w:t>
      </w:r>
    </w:p>
    <w:p w:rsidR="002E1310" w:rsidRPr="002E1310" w:rsidRDefault="00D045D2" w:rsidP="00D045D2">
      <w:pPr>
        <w:widowControl w:val="0"/>
        <w:tabs>
          <w:tab w:val="left" w:pos="127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2.4.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дотриманням працівниками вимог законів та інших нормативно-правових актів з охорони праці, </w:t>
      </w:r>
      <w:r w:rsidR="004A5B98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розпоряджень 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</w:t>
      </w:r>
      <w:r w:rsidR="004A5B98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>голови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4A5B98" w:rsidRPr="0061178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положень розділу «Охорона праці» колективного договору та локальних актів з </w:t>
      </w:r>
      <w:r w:rsidR="004A5B98">
        <w:rPr>
          <w:rFonts w:ascii="Times New Roman" w:eastAsia="Calibri" w:hAnsi="Times New Roman" w:cs="Times New Roman"/>
          <w:sz w:val="28"/>
          <w:szCs w:val="28"/>
          <w:lang w:val="uk-UA"/>
        </w:rPr>
        <w:t>питань охорони праці.</w:t>
      </w:r>
    </w:p>
    <w:p w:rsidR="000C6B94" w:rsidRPr="00EB1A7E" w:rsidRDefault="00D045D2" w:rsidP="00D045D2">
      <w:pPr>
        <w:widowControl w:val="0"/>
        <w:tabs>
          <w:tab w:val="left" w:pos="132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2.5.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Інформування та надання роз'яснень з питань охорони праці.</w:t>
      </w:r>
      <w:bookmarkStart w:id="3" w:name="bookmark17"/>
    </w:p>
    <w:p w:rsidR="000C6B94" w:rsidRPr="002E1310" w:rsidRDefault="004A5B98" w:rsidP="000C6B94">
      <w:pPr>
        <w:widowControl w:val="0"/>
        <w:tabs>
          <w:tab w:val="left" w:pos="1328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4A5B98">
        <w:rPr>
          <w:rFonts w:ascii="Times New Roman" w:eastAsia="Calibri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Функції служби охорони прац</w:t>
      </w:r>
      <w:bookmarkEnd w:id="3"/>
      <w:r w:rsidR="000C6B9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</w:t>
      </w:r>
    </w:p>
    <w:p w:rsidR="002E1310" w:rsidRDefault="000C6B94" w:rsidP="00C76C8A">
      <w:pPr>
        <w:widowControl w:val="0"/>
        <w:tabs>
          <w:tab w:val="left" w:pos="12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3.1.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Розроблення спільно з іншими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структурними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підрозділами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Ічнянської міської ради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комплексних заходів для досягнення встановлених нормативів та підвищення існуючого рівня охорони праці, планів, програм поліпшення умов праці, запобігання </w:t>
      </w:r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>нещасним випадкам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, надання організаційно-методичної допомоги у виконанні запланованих заходів.</w:t>
      </w:r>
    </w:p>
    <w:p w:rsidR="000C6B94" w:rsidRPr="000C6B94" w:rsidRDefault="000C6B94" w:rsidP="00C76C8A">
      <w:pPr>
        <w:widowControl w:val="0"/>
        <w:tabs>
          <w:tab w:val="left" w:pos="12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3.2. П</w:t>
      </w:r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ідготовка </w:t>
      </w:r>
      <w:proofErr w:type="spellStart"/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>проєктів</w:t>
      </w:r>
      <w:proofErr w:type="spellEnd"/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розпоряджень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міського </w:t>
      </w:r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голови з охорони праці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та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внесення їх на розгляд керівництву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C6B94" w:rsidRDefault="000C6B94" w:rsidP="00C76C8A">
      <w:pPr>
        <w:widowControl w:val="0"/>
        <w:tabs>
          <w:tab w:val="left" w:pos="12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3.3. П</w:t>
      </w:r>
      <w:r w:rsidRPr="000C6B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роведення спільно з представниками структурних підрозділів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і за участю представників професійної спілки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(уповноваженої найманими працівниками особи)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перевірок дотримання працівниками вимог нормативно-правових актів з охорони праці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C6B94" w:rsidRPr="002E1310" w:rsidRDefault="000C6B94" w:rsidP="00C76C8A">
      <w:pPr>
        <w:widowControl w:val="0"/>
        <w:tabs>
          <w:tab w:val="left" w:pos="1328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3.4.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Складання звітності з охорони праці за встановленими формами.</w:t>
      </w:r>
    </w:p>
    <w:p w:rsidR="002E1310" w:rsidRDefault="007B510F" w:rsidP="00C76C8A">
      <w:pPr>
        <w:widowControl w:val="0"/>
        <w:tabs>
          <w:tab w:val="left" w:pos="126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3.5.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Проведення з працівниками вступного, первинного, повторного та інших видів інструктажів з охорони праці.</w:t>
      </w:r>
    </w:p>
    <w:p w:rsidR="002E1310" w:rsidRDefault="007B510F" w:rsidP="00C76C8A">
      <w:pPr>
        <w:widowControl w:val="0"/>
        <w:tabs>
          <w:tab w:val="left" w:pos="1278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3.6.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Ведення обліку та проведення аналізу причин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нещасних випадків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2E1310" w:rsidRDefault="007B510F" w:rsidP="00C76C8A">
      <w:pPr>
        <w:widowControl w:val="0"/>
        <w:tabs>
          <w:tab w:val="left" w:pos="127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3.7.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Забезпечення належного оформлення і зберігання документації з питань охорони праці, а також своєчасної передачі її до архіву для тривалого зберігання згідно з установленим порядком.</w:t>
      </w:r>
    </w:p>
    <w:p w:rsidR="002E1310" w:rsidRDefault="007B510F" w:rsidP="00C76C8A">
      <w:pPr>
        <w:widowControl w:val="0"/>
        <w:tabs>
          <w:tab w:val="left" w:pos="126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3.8.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Складання за участю керівників структурних підрозділів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переліків професій, посад і видів робіт, на які повинні бути розроблені інструкції з охорони (безпеки) праці, та розроблення таких інструкцій.</w:t>
      </w:r>
    </w:p>
    <w:p w:rsidR="002E1310" w:rsidRDefault="007B510F" w:rsidP="00C76C8A">
      <w:pPr>
        <w:widowControl w:val="0"/>
        <w:tabs>
          <w:tab w:val="left" w:pos="127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3.9.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Інформування працівників про основні вимоги законів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України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інших нормативно-правових актів та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розпоряджень міського голови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з охорони праці.</w:t>
      </w:r>
    </w:p>
    <w:p w:rsidR="007B510F" w:rsidRPr="007B510F" w:rsidRDefault="007B510F" w:rsidP="00C76C8A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3.10. Р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озгля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питань про підтвердження наявності небезпечної ситуації, що стала причиною відмови працівника від виконання дорученої роботи відповідно до законодавства (у разі необхідності);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листів, заяв, скарг працівників, що стосуються питань додержання законодавства про охорону праці;</w:t>
      </w:r>
    </w:p>
    <w:p w:rsidR="00934135" w:rsidRDefault="007B510F" w:rsidP="00C76C8A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3.11. Організація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забезпечення працівників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нормативно-правовими актами</w:t>
      </w:r>
      <w:r w:rsidR="00934135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посібниками, навчальними матеріалами з </w:t>
      </w:r>
      <w:r w:rsidR="00934135"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 охорони праці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навчання з питань охорони праці;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н</w:t>
      </w:r>
      <w:r w:rsidR="0093413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арад, семінарів, конкурсів тощо,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інформаційної роботи та пропаганди з питань охорони праці з використанням інформаційних засобів;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34135"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підготовки інформаційних с</w:t>
      </w:r>
      <w:r w:rsidR="00934135">
        <w:rPr>
          <w:rFonts w:ascii="Times New Roman" w:eastAsia="Calibri" w:hAnsi="Times New Roman" w:cs="Times New Roman"/>
          <w:sz w:val="28"/>
          <w:szCs w:val="28"/>
          <w:lang w:val="uk-UA"/>
        </w:rPr>
        <w:t>тендів з питань охорони праці.</w:t>
      </w:r>
      <w:r w:rsidR="00934135" w:rsidRPr="0093413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7B510F" w:rsidRDefault="00934135" w:rsidP="00C76C8A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3.12. Р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озроблення положень, інструкцій, розділу «Охорона праці» колективного договору, інших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локальних актів з охорони праці.</w:t>
      </w:r>
    </w:p>
    <w:p w:rsidR="00934135" w:rsidRPr="002E1310" w:rsidRDefault="00934135" w:rsidP="00EB1A7E">
      <w:pPr>
        <w:widowControl w:val="0"/>
        <w:tabs>
          <w:tab w:val="left" w:pos="1482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3.13.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Участь у:</w:t>
      </w:r>
    </w:p>
    <w:p w:rsidR="00C76C8A" w:rsidRPr="007B510F" w:rsidRDefault="00C76C8A" w:rsidP="00EB1A7E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розслідуванні нещасних випадків відповідно до Порядку розслідування та обліку нещасних випадків, професійних захворювань та аварій на виробництві, затвердженого постановою Кабінету Міністрів України від 17.04.2019 № 337 (зі змінами);</w:t>
      </w:r>
    </w:p>
    <w:p w:rsidR="00934135" w:rsidRDefault="00C76C8A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934135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складанні санітарно-гігієнічної характеристики умов праці працівників, </w:t>
      </w:r>
      <w:r w:rsidR="00934135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які проходять обстеження щодо наявності профзахворювань;</w:t>
      </w:r>
    </w:p>
    <w:p w:rsidR="00C76C8A" w:rsidRPr="002E1310" w:rsidRDefault="00C76C8A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розробленні положень, інструкцій, інших актів з охорони праці, що діють 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Ічнянській міській раді;</w:t>
      </w:r>
    </w:p>
    <w:p w:rsidR="00934135" w:rsidRDefault="00C76C8A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934135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проведенні внутрішнього аудиту охорони праці та атестації робочих місць на відповідність нормативно-правовим актам з охорони праці;</w:t>
      </w:r>
    </w:p>
    <w:p w:rsidR="00C76C8A" w:rsidRPr="002E1310" w:rsidRDefault="00C76C8A" w:rsidP="00EB1A7E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організації 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авчання з питань охорони праці;</w:t>
      </w:r>
    </w:p>
    <w:p w:rsidR="007B510F" w:rsidRPr="007B510F" w:rsidRDefault="00C76C8A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934135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роботі комісії з перевірки знань з питань охорони праці та інших комісій, робота яких пов’язана з питаннями охорони праці.</w:t>
      </w:r>
    </w:p>
    <w:p w:rsidR="00C76C8A" w:rsidRPr="002E1310" w:rsidRDefault="00C76C8A" w:rsidP="00EB1A7E">
      <w:pPr>
        <w:widowControl w:val="0"/>
        <w:tabs>
          <w:tab w:val="left" w:pos="1482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3.14.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за:</w:t>
      </w:r>
    </w:p>
    <w:p w:rsidR="00C76C8A" w:rsidRDefault="00C76C8A" w:rsidP="00EB1A7E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виконанням заходів, передбачених програмами, планами щодо поліпшення стану безпеки, гігієни праці, колективним договором та заходів, спрямованих на усунення причин нещасних випадків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C76C8A" w:rsidRPr="007B510F" w:rsidRDefault="00C76C8A" w:rsidP="00EB1A7E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наявністю 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Ічнянській міській раді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інструкцій з охорони праці</w:t>
      </w:r>
      <w:r w:rsidRPr="00C76C8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згідно з переліком професій, посад і видів робіт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, своєчасним внесенням в них змін;</w:t>
      </w:r>
    </w:p>
    <w:p w:rsidR="00C76C8A" w:rsidRPr="002E1310" w:rsidRDefault="00EB1A7E" w:rsidP="00EB1A7E">
      <w:pPr>
        <w:widowControl w:val="0"/>
        <w:tabs>
          <w:tab w:val="left" w:pos="1274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своєчасним проведенням навчання з питань охорони праці, всіх видів інструктажу з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охорони праці;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своєчасним проведенням технічних оглядів устаткування;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станом запобіжних та захисних пристроїв;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своєчасним проведенням навчання з питань охорони праці, всіх видів інструктажу з охорони праці працівникам;</w:t>
      </w:r>
    </w:p>
    <w:p w:rsidR="00C76C8A" w:rsidRPr="002E1310" w:rsidRDefault="00EB1A7E" w:rsidP="00EB1A7E">
      <w:pPr>
        <w:widowControl w:val="0"/>
        <w:tabs>
          <w:tab w:val="left" w:pos="1415"/>
          <w:tab w:val="left" w:pos="9356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санітарно-гігієнічними і санітарно-побутовими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умовами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працівників відповідно до нормативно-правових актів;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своєчасним і правильним наданням працівникам пільг, компенсацій за важкі та шкідливі умови праці відповідно до вимог законодавства та колективного договору;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дотриманням у належному стані приміщень і території;</w:t>
      </w:r>
    </w:p>
    <w:p w:rsidR="00EB1A7E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організацією робочих місць відповідно до нормативно-правових актів з охорони праці;</w:t>
      </w: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C76C8A" w:rsidRPr="002E1310" w:rsidRDefault="00EB1A7E" w:rsidP="00EB1A7E">
      <w:pPr>
        <w:widowControl w:val="0"/>
        <w:tabs>
          <w:tab w:val="left" w:pos="1415"/>
        </w:tabs>
        <w:spacing w:after="0" w:line="322" w:lineRule="exact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Pr="007B510F">
        <w:rPr>
          <w:rFonts w:ascii="Times New Roman" w:eastAsia="Calibri" w:hAnsi="Times New Roman" w:cs="Times New Roman"/>
          <w:sz w:val="28"/>
          <w:szCs w:val="28"/>
          <w:lang w:val="uk-UA"/>
        </w:rPr>
        <w:t>забезпеченням працівників відповідно до законодавства засобами індивідуального захисту та мийними засобами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:rsidR="00C76C8A" w:rsidRPr="002E1310" w:rsidRDefault="00EB1A7E" w:rsidP="00EB1A7E">
      <w:pPr>
        <w:widowControl w:val="0"/>
        <w:tabs>
          <w:tab w:val="left" w:pos="1397"/>
        </w:tabs>
        <w:spacing w:after="0" w:line="317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використанням цільових коштів, виділених для виконання комплексних заходів для досягнення встановлених нормативів та підвищення існуючого рівня охорони праці;</w:t>
      </w:r>
    </w:p>
    <w:p w:rsidR="00C76C8A" w:rsidRPr="002E1310" w:rsidRDefault="00EB1A7E" w:rsidP="00EB1A7E">
      <w:pPr>
        <w:widowControl w:val="0"/>
        <w:tabs>
          <w:tab w:val="left" w:pos="1397"/>
        </w:tabs>
        <w:spacing w:after="0" w:line="317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застосуванням праці жінок, осіб з інвалідністю і осіб, молодших 18 років, відповідно до законодавства;</w:t>
      </w:r>
    </w:p>
    <w:p w:rsidR="00C76C8A" w:rsidRPr="002E1310" w:rsidRDefault="00EB1A7E" w:rsidP="00EB1A7E">
      <w:pPr>
        <w:widowControl w:val="0"/>
        <w:tabs>
          <w:tab w:val="left" w:pos="1397"/>
        </w:tabs>
        <w:spacing w:after="0" w:line="317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виконанням приписів посадових осіб органів державного нагляду за охороною праці та поданням страхового експерта з охорони праці;</w:t>
      </w:r>
    </w:p>
    <w:p w:rsidR="00EB1A7E" w:rsidRDefault="00EB1A7E" w:rsidP="00EB1A7E">
      <w:pPr>
        <w:widowControl w:val="0"/>
        <w:tabs>
          <w:tab w:val="left" w:pos="139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6C8A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проведенням, за потреби, попередніх (під час прийняття на роботу) і періодичних (протягом трудової діяльності) медичних оглядів працівників у встановлених законодавством випадках.</w:t>
      </w:r>
      <w:bookmarkStart w:id="4" w:name="bookmark19"/>
    </w:p>
    <w:p w:rsidR="002E1310" w:rsidRPr="002E1310" w:rsidRDefault="00EB1A7E" w:rsidP="00EB1A7E">
      <w:pPr>
        <w:widowControl w:val="0"/>
        <w:tabs>
          <w:tab w:val="left" w:pos="1397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4. Права С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лужби охорони праці</w:t>
      </w:r>
      <w:bookmarkEnd w:id="4"/>
    </w:p>
    <w:p w:rsidR="00EB1A7E" w:rsidRPr="00EB1A7E" w:rsidRDefault="00EB1A7E" w:rsidP="009A0E15">
      <w:pPr>
        <w:pStyle w:val="a3"/>
        <w:widowControl w:val="0"/>
        <w:tabs>
          <w:tab w:val="left" w:pos="1263"/>
        </w:tabs>
        <w:spacing w:after="0" w:line="322" w:lineRule="exact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A7E">
        <w:rPr>
          <w:rFonts w:ascii="Times New Roman" w:eastAsia="Calibri" w:hAnsi="Times New Roman" w:cs="Times New Roman"/>
          <w:sz w:val="28"/>
          <w:szCs w:val="28"/>
        </w:rPr>
        <w:t>Відповідальна особа має право:</w:t>
      </w:r>
    </w:p>
    <w:p w:rsidR="00EB1A7E" w:rsidRDefault="00EB1A7E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4.1.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Видавати керівникам структурних підрозділів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обов’язкові для виконання приписи у порядку та за формою, передбаченими Типовим положенням про службу охорони праці, щодо усунення наявних недоліків, одержувати від них необхідні відомості, документацію і пояснення з питань охорони праці.</w:t>
      </w:r>
    </w:p>
    <w:p w:rsidR="00EB1A7E" w:rsidRPr="00EB1A7E" w:rsidRDefault="00EB1A7E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Припис відповідальної особи може скасувати лише </w:t>
      </w:r>
      <w:r w:rsidR="00153DB0">
        <w:rPr>
          <w:rFonts w:ascii="Times New Roman" w:eastAsia="Calibri" w:hAnsi="Times New Roman" w:cs="Times New Roman"/>
          <w:sz w:val="28"/>
          <w:szCs w:val="28"/>
          <w:lang w:val="uk-UA"/>
        </w:rPr>
        <w:t>міський голова</w:t>
      </w: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B1A7E" w:rsidRPr="00EB1A7E" w:rsidRDefault="00EB1A7E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Припис складається в двох примірниках, один з яких видається керівнику структурного підрозділу </w:t>
      </w:r>
      <w:r w:rsidR="00153DB0"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</w:t>
      </w: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другий – залишається та реєструється у Службі охорони праці і зберігається протягом 5 років. Якщо керівник структурного підрозділу </w:t>
      </w:r>
      <w:r w:rsidR="00153DB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відмовляється від підпису в одержанні припису, відповідальна особа інформує </w:t>
      </w:r>
      <w:r w:rsidR="00153DB0">
        <w:rPr>
          <w:rFonts w:ascii="Times New Roman" w:eastAsia="Calibri" w:hAnsi="Times New Roman" w:cs="Times New Roman"/>
          <w:sz w:val="28"/>
          <w:szCs w:val="28"/>
          <w:lang w:val="uk-UA"/>
        </w:rPr>
        <w:t>міського голову або профільного заступника голови.</w:t>
      </w:r>
    </w:p>
    <w:p w:rsidR="00EB1A7E" w:rsidRPr="00EB1A7E" w:rsidRDefault="00153DB0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4.2. В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>имагати відсторонення від роботи працівників, які не пройшли передбачених законодавством навчання, інструктажу, перевірки знань або не виконують вимоги нормативно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-правових актів з охорони праці.</w:t>
      </w:r>
    </w:p>
    <w:p w:rsidR="00EB1A7E" w:rsidRPr="00EB1A7E" w:rsidRDefault="00153DB0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4.3. В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носити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міському 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подання про притягнення до відповідальності працівників структурних підрозділів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міської ради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>, які пору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шують вимоги щодо охорони праці.</w:t>
      </w:r>
    </w:p>
    <w:p w:rsidR="00EB1A7E" w:rsidRPr="00EB1A7E" w:rsidRDefault="00153DB0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4.4.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>носити пропозиції про заохочення працівників за активну участь у здійсненні заходів щодо підвищення рівня б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езпеки та поліпшення</w:t>
      </w:r>
      <w:r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стану безпеки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умов праці.</w:t>
      </w:r>
    </w:p>
    <w:p w:rsidR="00F05E46" w:rsidRDefault="00F05E46" w:rsidP="009A0E15">
      <w:pPr>
        <w:widowControl w:val="0"/>
        <w:tabs>
          <w:tab w:val="left" w:pos="1263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4.5. З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алучати, за погодженням з керівником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</w:t>
      </w:r>
      <w:r w:rsidR="00EB1A7E" w:rsidRPr="00EB1A7E">
        <w:rPr>
          <w:rFonts w:ascii="Times New Roman" w:eastAsia="Calibri" w:hAnsi="Times New Roman" w:cs="Times New Roman"/>
          <w:sz w:val="28"/>
          <w:szCs w:val="28"/>
          <w:lang w:val="uk-UA"/>
        </w:rPr>
        <w:t>та її структурних підрозділів, працівників для проведення перевірок стану охорони праці.</w:t>
      </w:r>
      <w:bookmarkStart w:id="5" w:name="bookmark20"/>
    </w:p>
    <w:p w:rsidR="002E1310" w:rsidRPr="002E1310" w:rsidRDefault="00F05E46" w:rsidP="00F05E46">
      <w:pPr>
        <w:widowControl w:val="0"/>
        <w:tabs>
          <w:tab w:val="left" w:pos="1263"/>
        </w:tabs>
        <w:spacing w:after="0" w:line="322" w:lineRule="exact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05E4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5. 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Організація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роботи С</w:t>
      </w:r>
      <w:r w:rsidR="002E1310" w:rsidRPr="002E131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лужби охорони праці</w:t>
      </w:r>
      <w:bookmarkEnd w:id="5"/>
    </w:p>
    <w:p w:rsidR="002E1310" w:rsidRPr="002E1310" w:rsidRDefault="00F05E46" w:rsidP="009A0E15">
      <w:pPr>
        <w:widowControl w:val="0"/>
        <w:tabs>
          <w:tab w:val="left" w:pos="1263"/>
        </w:tabs>
        <w:spacing w:after="0" w:line="326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5.1. Робота С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лужби охорони праці здійснюється відповідно до плану роботи та графіків обстежень, затверджених міським головою.</w:t>
      </w:r>
    </w:p>
    <w:p w:rsidR="002E1310" w:rsidRPr="002E1310" w:rsidRDefault="00F05E46" w:rsidP="009A0E15">
      <w:pPr>
        <w:widowControl w:val="0"/>
        <w:tabs>
          <w:tab w:val="left" w:pos="1258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5.2.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Служба охорони праці забезпечується належними умовами праці, оргтехнікою та технічними засобами зв'язку.</w:t>
      </w:r>
    </w:p>
    <w:p w:rsidR="002E1310" w:rsidRPr="002E1310" w:rsidRDefault="00F05E46" w:rsidP="009A0E15">
      <w:pPr>
        <w:widowControl w:val="0"/>
        <w:tabs>
          <w:tab w:val="left" w:pos="1258"/>
        </w:tabs>
        <w:spacing w:after="0" w:line="322" w:lineRule="exac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5.3.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Для проведення навчання, інструктажів, семінарів, лекцій, виставок може створюватись кабінет з охорони праці.</w:t>
      </w:r>
    </w:p>
    <w:p w:rsidR="002E1310" w:rsidRPr="002E1310" w:rsidRDefault="00F05E46" w:rsidP="009A0E15">
      <w:pPr>
        <w:widowControl w:val="0"/>
        <w:tabs>
          <w:tab w:val="left" w:pos="139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5.4. 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Служба охорони праці взаємодіє з іншими структурними підрозділами, службами, працівниками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Ічнянської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 та представниками профспілки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або уповноваженою найманими працівниками особою</w:t>
      </w:r>
      <w:r w:rsidR="002E1310" w:rsidRPr="002E1310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B94E79" w:rsidRDefault="00B94E79" w:rsidP="002E1310">
      <w:pPr>
        <w:rPr>
          <w:lang w:val="uk-UA"/>
        </w:rPr>
      </w:pPr>
    </w:p>
    <w:p w:rsidR="00D045D2" w:rsidRPr="00B94E79" w:rsidRDefault="00D045D2" w:rsidP="002E1310">
      <w:pPr>
        <w:rPr>
          <w:lang w:val="uk-UA"/>
        </w:rPr>
      </w:pPr>
    </w:p>
    <w:p w:rsidR="00B94E79" w:rsidRPr="00D045D2" w:rsidRDefault="00D045D2" w:rsidP="00B94E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045D2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</w:t>
      </w:r>
      <w:r w:rsidR="00825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0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bookmarkStart w:id="6" w:name="_GoBack"/>
      <w:bookmarkEnd w:id="6"/>
      <w:r w:rsidRPr="00D045D2">
        <w:rPr>
          <w:rFonts w:ascii="Times New Roman" w:hAnsi="Times New Roman" w:cs="Times New Roman"/>
          <w:sz w:val="28"/>
          <w:szCs w:val="28"/>
          <w:lang w:val="uk-UA"/>
        </w:rPr>
        <w:t xml:space="preserve">                 Олена БУТУРЛИМ</w:t>
      </w:r>
    </w:p>
    <w:sectPr w:rsidR="00B94E79" w:rsidRPr="00D045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D9B1D73"/>
    <w:multiLevelType w:val="multilevel"/>
    <w:tmpl w:val="039852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BB61276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E104C18"/>
    <w:multiLevelType w:val="multilevel"/>
    <w:tmpl w:val="223E25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F7D07BE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505" w:hanging="360"/>
      </w:pPr>
    </w:lvl>
    <w:lvl w:ilvl="2" w:tplc="0422001B">
      <w:start w:val="1"/>
      <w:numFmt w:val="lowerRoman"/>
      <w:lvlText w:val="%3."/>
      <w:lvlJc w:val="right"/>
      <w:pPr>
        <w:ind w:left="2225" w:hanging="180"/>
      </w:pPr>
    </w:lvl>
    <w:lvl w:ilvl="3" w:tplc="0422000F">
      <w:start w:val="1"/>
      <w:numFmt w:val="decimal"/>
      <w:lvlText w:val="%4."/>
      <w:lvlJc w:val="left"/>
      <w:pPr>
        <w:ind w:left="2945" w:hanging="360"/>
      </w:pPr>
    </w:lvl>
    <w:lvl w:ilvl="4" w:tplc="04220019">
      <w:start w:val="1"/>
      <w:numFmt w:val="lowerLetter"/>
      <w:lvlText w:val="%5."/>
      <w:lvlJc w:val="left"/>
      <w:pPr>
        <w:ind w:left="3665" w:hanging="360"/>
      </w:pPr>
    </w:lvl>
    <w:lvl w:ilvl="5" w:tplc="0422001B">
      <w:start w:val="1"/>
      <w:numFmt w:val="lowerRoman"/>
      <w:lvlText w:val="%6."/>
      <w:lvlJc w:val="right"/>
      <w:pPr>
        <w:ind w:left="4385" w:hanging="180"/>
      </w:pPr>
    </w:lvl>
    <w:lvl w:ilvl="6" w:tplc="0422000F">
      <w:start w:val="1"/>
      <w:numFmt w:val="decimal"/>
      <w:lvlText w:val="%7."/>
      <w:lvlJc w:val="left"/>
      <w:pPr>
        <w:ind w:left="5105" w:hanging="360"/>
      </w:pPr>
    </w:lvl>
    <w:lvl w:ilvl="7" w:tplc="04220019">
      <w:start w:val="1"/>
      <w:numFmt w:val="lowerLetter"/>
      <w:lvlText w:val="%8."/>
      <w:lvlJc w:val="left"/>
      <w:pPr>
        <w:ind w:left="5825" w:hanging="360"/>
      </w:pPr>
    </w:lvl>
    <w:lvl w:ilvl="8" w:tplc="0422001B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B3B638F"/>
    <w:multiLevelType w:val="multilevel"/>
    <w:tmpl w:val="CD8AA0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CE"/>
    <w:rsid w:val="000750FD"/>
    <w:rsid w:val="00086195"/>
    <w:rsid w:val="000B276C"/>
    <w:rsid w:val="000C6B94"/>
    <w:rsid w:val="000D28BB"/>
    <w:rsid w:val="000D6ADF"/>
    <w:rsid w:val="000F5BA7"/>
    <w:rsid w:val="0010221E"/>
    <w:rsid w:val="001322E4"/>
    <w:rsid w:val="00153DB0"/>
    <w:rsid w:val="0015623C"/>
    <w:rsid w:val="001D35EB"/>
    <w:rsid w:val="00204FCB"/>
    <w:rsid w:val="00231019"/>
    <w:rsid w:val="00243350"/>
    <w:rsid w:val="0024553D"/>
    <w:rsid w:val="002E1310"/>
    <w:rsid w:val="002E2B69"/>
    <w:rsid w:val="00331C70"/>
    <w:rsid w:val="003A2B0C"/>
    <w:rsid w:val="003B12DD"/>
    <w:rsid w:val="003C26B2"/>
    <w:rsid w:val="00457243"/>
    <w:rsid w:val="00460A31"/>
    <w:rsid w:val="00494A7D"/>
    <w:rsid w:val="004A5B98"/>
    <w:rsid w:val="00514D20"/>
    <w:rsid w:val="00527FD1"/>
    <w:rsid w:val="00573FAC"/>
    <w:rsid w:val="00591999"/>
    <w:rsid w:val="005D2DD1"/>
    <w:rsid w:val="00611781"/>
    <w:rsid w:val="00611C9C"/>
    <w:rsid w:val="0063367D"/>
    <w:rsid w:val="00635B9A"/>
    <w:rsid w:val="006B7140"/>
    <w:rsid w:val="006E2C37"/>
    <w:rsid w:val="006E4454"/>
    <w:rsid w:val="00745FCE"/>
    <w:rsid w:val="007621B2"/>
    <w:rsid w:val="007B510F"/>
    <w:rsid w:val="007C1FCD"/>
    <w:rsid w:val="007C4C9C"/>
    <w:rsid w:val="00825ECC"/>
    <w:rsid w:val="00826C60"/>
    <w:rsid w:val="00882837"/>
    <w:rsid w:val="00905501"/>
    <w:rsid w:val="009336AF"/>
    <w:rsid w:val="00934135"/>
    <w:rsid w:val="00972FB6"/>
    <w:rsid w:val="00984DB1"/>
    <w:rsid w:val="009A0E15"/>
    <w:rsid w:val="009A32AD"/>
    <w:rsid w:val="00A00C1E"/>
    <w:rsid w:val="00A23354"/>
    <w:rsid w:val="00A86CCE"/>
    <w:rsid w:val="00A95ADB"/>
    <w:rsid w:val="00AC003E"/>
    <w:rsid w:val="00AD279E"/>
    <w:rsid w:val="00B45A9A"/>
    <w:rsid w:val="00B72369"/>
    <w:rsid w:val="00B94E79"/>
    <w:rsid w:val="00BA0739"/>
    <w:rsid w:val="00BC62C1"/>
    <w:rsid w:val="00C3026D"/>
    <w:rsid w:val="00C71730"/>
    <w:rsid w:val="00C76C8A"/>
    <w:rsid w:val="00D045D2"/>
    <w:rsid w:val="00D5479C"/>
    <w:rsid w:val="00D628D2"/>
    <w:rsid w:val="00DC7D9F"/>
    <w:rsid w:val="00DE64C8"/>
    <w:rsid w:val="00DF7D34"/>
    <w:rsid w:val="00E36D0A"/>
    <w:rsid w:val="00E37AE8"/>
    <w:rsid w:val="00EA4FFD"/>
    <w:rsid w:val="00EB1A7E"/>
    <w:rsid w:val="00EB396A"/>
    <w:rsid w:val="00F05E46"/>
    <w:rsid w:val="00F06EB0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CC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CCE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8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CCE"/>
    <w:rPr>
      <w:rFonts w:ascii="Tahoma" w:hAnsi="Tahoma" w:cs="Tahoma"/>
      <w:sz w:val="16"/>
      <w:szCs w:val="16"/>
      <w:lang w:val="ru-RU"/>
    </w:rPr>
  </w:style>
  <w:style w:type="character" w:styleId="a6">
    <w:name w:val="Hyperlink"/>
    <w:basedOn w:val="a0"/>
    <w:uiPriority w:val="99"/>
    <w:unhideWhenUsed/>
    <w:rsid w:val="00EA4F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89D2C-AF13-437B-A0A0-2DF146C8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1940</Words>
  <Characters>11060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Ustimenko</cp:lastModifiedBy>
  <cp:revision>2</cp:revision>
  <cp:lastPrinted>2025-03-20T07:08:00Z</cp:lastPrinted>
  <dcterms:created xsi:type="dcterms:W3CDTF">2025-05-05T09:31:00Z</dcterms:created>
  <dcterms:modified xsi:type="dcterms:W3CDTF">2025-05-05T09:31:00Z</dcterms:modified>
</cp:coreProperties>
</file>